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C511" w14:textId="77777777" w:rsidR="005A5573" w:rsidRDefault="005A5573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</w:p>
    <w:p w14:paraId="7E4CCEC4" w14:textId="32EFC441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AL DIRIGENTE SCOLASTICO </w:t>
      </w:r>
    </w:p>
    <w:p w14:paraId="63A534E1" w14:textId="6558B0C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DELL’ISTITUTO COMPRENSIVO “A. GENOVESI” </w:t>
      </w:r>
    </w:p>
    <w:p w14:paraId="53EA895C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DI SAN CIPRIANO PICENTINO</w:t>
      </w:r>
    </w:p>
    <w:p w14:paraId="04C9A751" w14:textId="77777777" w:rsidR="00985962" w:rsidRPr="00C42457" w:rsidRDefault="00985962" w:rsidP="00985962">
      <w:pPr>
        <w:jc w:val="right"/>
        <w:rPr>
          <w:rFonts w:ascii="Calibri" w:hAnsi="Calibri" w:cs="Calibri"/>
          <w:sz w:val="12"/>
        </w:rPr>
      </w:pPr>
    </w:p>
    <w:p w14:paraId="47248127" w14:textId="77777777" w:rsidR="00387C78" w:rsidRDefault="00387C78" w:rsidP="007F70BA">
      <w:pPr>
        <w:rPr>
          <w:rFonts w:ascii="Calibri" w:hAnsi="Calibri" w:cs="Calibri"/>
        </w:rPr>
      </w:pPr>
    </w:p>
    <w:p w14:paraId="2ECAE3BE" w14:textId="77777777" w:rsidR="005A5573" w:rsidRDefault="005A5573" w:rsidP="007F70BA">
      <w:pPr>
        <w:rPr>
          <w:rFonts w:ascii="Calibri" w:hAnsi="Calibri" w:cs="Calibri"/>
        </w:rPr>
      </w:pPr>
    </w:p>
    <w:p w14:paraId="44FEF357" w14:textId="77777777" w:rsidR="00387C78" w:rsidRDefault="00387C78" w:rsidP="007F70BA">
      <w:pPr>
        <w:rPr>
          <w:rFonts w:ascii="Calibri" w:hAnsi="Calibri" w:cs="Calibri"/>
        </w:rPr>
      </w:pPr>
    </w:p>
    <w:p w14:paraId="120E2A80" w14:textId="18B9B3B0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44812BC5" w14:textId="77777777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571220A" w14:textId="73FB3865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</w:t>
      </w:r>
      <w:proofErr w:type="gramStart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_(</w:t>
      </w:r>
      <w:proofErr w:type="gramEnd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0DA3962A" w14:textId="7777777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4964BA" w14:textId="4FA8EC65" w:rsidR="00387C78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della classe ____   sez. ____ della Scuola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Primaria di </w:t>
      </w:r>
      <w:r w:rsidR="001A25CC">
        <w:rPr>
          <w:rFonts w:ascii="Calibri" w:eastAsiaTheme="minorHAnsi" w:hAnsi="Calibri" w:cs="Calibri"/>
          <w:sz w:val="22"/>
          <w:szCs w:val="22"/>
          <w:lang w:eastAsia="en-US" w:bidi="ar-SA"/>
        </w:rPr>
        <w:t>Capitignano</w:t>
      </w:r>
    </w:p>
    <w:p w14:paraId="2F28CADB" w14:textId="77777777" w:rsidR="00C84707" w:rsidRPr="00C84707" w:rsidRDefault="00C84707" w:rsidP="00C8470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</w:p>
    <w:p w14:paraId="4B31116B" w14:textId="77777777" w:rsidR="00387C78" w:rsidRDefault="00387C78" w:rsidP="002907FC">
      <w:pPr>
        <w:jc w:val="center"/>
        <w:rPr>
          <w:rFonts w:ascii="Calibri" w:hAnsi="Calibri" w:cs="Calibri"/>
        </w:rPr>
      </w:pPr>
    </w:p>
    <w:p w14:paraId="34762058" w14:textId="4B1A31E2" w:rsidR="002907FC" w:rsidRPr="00C84707" w:rsidRDefault="002907FC" w:rsidP="00C84707">
      <w:pPr>
        <w:jc w:val="center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AUTORIZZANO</w:t>
      </w:r>
      <w:r w:rsidR="00C84707">
        <w:rPr>
          <w:rFonts w:ascii="Calibri" w:hAnsi="Calibri" w:cs="Calibri"/>
          <w:sz w:val="22"/>
          <w:szCs w:val="22"/>
        </w:rPr>
        <w:t>/AUTORIZZA</w:t>
      </w:r>
    </w:p>
    <w:p w14:paraId="32C3AE14" w14:textId="77777777" w:rsidR="00387C78" w:rsidRPr="00C84707" w:rsidRDefault="00387C78" w:rsidP="002907FC">
      <w:pPr>
        <w:jc w:val="center"/>
        <w:rPr>
          <w:rFonts w:ascii="Calibri" w:hAnsi="Calibri" w:cs="Calibri"/>
          <w:sz w:val="22"/>
          <w:szCs w:val="22"/>
        </w:rPr>
      </w:pPr>
    </w:p>
    <w:p w14:paraId="0B02FD24" w14:textId="3B1D885C" w:rsidR="005A5573" w:rsidRPr="005A5573" w:rsidRDefault="002907FC" w:rsidP="005A5573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5A5573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>a partecipare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al laboratorio didattico a cura dell’associazione culturale </w:t>
      </w:r>
      <w:r w:rsidR="005A5573">
        <w:rPr>
          <w:rFonts w:ascii="Calibri" w:eastAsiaTheme="minorHAnsi" w:hAnsi="Calibri" w:cs="Calibri"/>
          <w:i/>
          <w:sz w:val="22"/>
          <w:szCs w:val="22"/>
          <w:lang w:eastAsia="en-US" w:bidi="ar-SA"/>
        </w:rPr>
        <w:t>Argonauta</w:t>
      </w:r>
      <w:r w:rsidR="005A5573" w:rsidRPr="005A5573">
        <w:rPr>
          <w:rFonts w:ascii="Calibri" w:eastAsiaTheme="minorHAnsi" w:hAnsi="Calibri" w:cs="Calibri"/>
          <w:i/>
          <w:sz w:val="22"/>
          <w:szCs w:val="22"/>
          <w:lang w:eastAsia="en-US" w:bidi="ar-SA"/>
        </w:rPr>
        <w:t xml:space="preserve"> </w:t>
      </w:r>
      <w:r w:rsidR="005A5573" w:rsidRPr="005A5573">
        <w:rPr>
          <w:rFonts w:ascii="Calibri" w:eastAsiaTheme="minorHAnsi" w:hAnsi="Calibri" w:cs="Calibri"/>
          <w:iCs/>
          <w:sz w:val="22"/>
          <w:szCs w:val="22"/>
          <w:lang w:eastAsia="en-US" w:bidi="ar-SA"/>
        </w:rPr>
        <w:t xml:space="preserve">che si terrà 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con le modalità organizzative come da circolare n. </w:t>
      </w:r>
      <w:r w:rsidR="005B0C28">
        <w:rPr>
          <w:rFonts w:ascii="Calibri" w:eastAsiaTheme="minorHAnsi" w:hAnsi="Calibri" w:cs="Calibri"/>
          <w:sz w:val="22"/>
          <w:szCs w:val="22"/>
          <w:lang w:eastAsia="en-US" w:bidi="ar-SA"/>
        </w:rPr>
        <w:t>17</w:t>
      </w:r>
      <w:r w:rsidR="001A25CC">
        <w:rPr>
          <w:rFonts w:ascii="Calibri" w:eastAsiaTheme="minorHAnsi" w:hAnsi="Calibri" w:cs="Calibri"/>
          <w:sz w:val="22"/>
          <w:szCs w:val="22"/>
          <w:lang w:eastAsia="en-US" w:bidi="ar-SA"/>
        </w:rPr>
        <w:t>3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(prot. n.</w:t>
      </w:r>
      <w:r w:rsidR="0041700D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="005B0C28">
        <w:rPr>
          <w:rFonts w:ascii="Calibri" w:eastAsiaTheme="minorHAnsi" w:hAnsi="Calibri" w:cs="Calibri"/>
          <w:sz w:val="22"/>
          <w:szCs w:val="22"/>
          <w:lang w:eastAsia="en-US" w:bidi="ar-SA"/>
        </w:rPr>
        <w:t>2</w:t>
      </w:r>
      <w:r w:rsidR="001A25CC">
        <w:rPr>
          <w:rFonts w:ascii="Calibri" w:eastAsiaTheme="minorHAnsi" w:hAnsi="Calibri" w:cs="Calibri"/>
          <w:sz w:val="22"/>
          <w:szCs w:val="22"/>
          <w:lang w:eastAsia="en-US" w:bidi="ar-SA"/>
        </w:rPr>
        <w:t>608</w:t>
      </w:r>
      <w:bookmarkStart w:id="0" w:name="_GoBack"/>
      <w:bookmarkEnd w:id="0"/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/U del </w:t>
      </w:r>
      <w:r w:rsidR="005B0C28">
        <w:rPr>
          <w:rFonts w:ascii="Calibri" w:eastAsiaTheme="minorHAnsi" w:hAnsi="Calibri" w:cs="Calibri"/>
          <w:sz w:val="22"/>
          <w:szCs w:val="22"/>
          <w:lang w:eastAsia="en-US" w:bidi="ar-SA"/>
        </w:rPr>
        <w:t>1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4.0</w:t>
      </w:r>
      <w:r w:rsidR="005B0C28">
        <w:rPr>
          <w:rFonts w:ascii="Calibri" w:eastAsiaTheme="minorHAnsi" w:hAnsi="Calibri" w:cs="Calibri"/>
          <w:sz w:val="22"/>
          <w:szCs w:val="22"/>
          <w:lang w:eastAsia="en-US" w:bidi="ar-SA"/>
        </w:rPr>
        <w:t>3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.2024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>)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.</w:t>
      </w:r>
    </w:p>
    <w:p w14:paraId="17FA1481" w14:textId="0CB60D52" w:rsidR="002907FC" w:rsidRPr="00C84707" w:rsidRDefault="002907FC" w:rsidP="00B668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F1472B" w14:textId="77777777" w:rsidR="00387C78" w:rsidRDefault="00C42457" w:rsidP="002907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387C78">
        <w:rPr>
          <w:rFonts w:ascii="Calibri" w:hAnsi="Calibri" w:cs="Calibri"/>
        </w:rPr>
        <w:t xml:space="preserve">                             </w:t>
      </w:r>
    </w:p>
    <w:p w14:paraId="01B1F1A7" w14:textId="00E3B846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FIRMA della madre _____________________</w:t>
      </w:r>
    </w:p>
    <w:p w14:paraId="22905409" w14:textId="4BB7FDC7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FIRMA del padre _______________________</w:t>
      </w:r>
    </w:p>
    <w:p w14:paraId="15F491E0" w14:textId="77777777" w:rsidR="00C84707" w:rsidRPr="00C84707" w:rsidRDefault="00C84707" w:rsidP="00C84707">
      <w:pPr>
        <w:spacing w:after="200" w:line="276" w:lineRule="auto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628CF61F" w14:textId="77777777" w:rsidR="00C84707" w:rsidRPr="00C84707" w:rsidRDefault="00C84707" w:rsidP="00C84707">
      <w:pPr>
        <w:spacing w:after="200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0"/>
          <w:szCs w:val="20"/>
          <w:lang w:eastAsia="en-US" w:bidi="ar-SA"/>
        </w:rPr>
        <w:t>::::::::::::::::::::::::::::::::::::::::::::::::::::::::::::::::::::::::::::::::::::::::::::::::::::::::::::::::::::::::::::::::::::::::::::::::::::::::::::::::::::::::::::::::::::</w:t>
      </w:r>
    </w:p>
    <w:p w14:paraId="54CAE27F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2A8C206B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CC46BB5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664D97D" w14:textId="2F70D9BB" w:rsidR="00C84707" w:rsidRPr="00C84707" w:rsidRDefault="00C84707" w:rsidP="00C8470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………………………………………………………                                                     FIRMA ______________________________</w:t>
      </w:r>
    </w:p>
    <w:p w14:paraId="15F88F57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6F6F0C2" w14:textId="77777777" w:rsidR="00B668CF" w:rsidRPr="003A221C" w:rsidRDefault="00B668CF" w:rsidP="00C84707">
      <w:pPr>
        <w:rPr>
          <w:rFonts w:ascii="Calibri" w:hAnsi="Calibri" w:cs="Calibri"/>
        </w:rPr>
      </w:pPr>
    </w:p>
    <w:sectPr w:rsidR="00B668CF" w:rsidRPr="003A221C" w:rsidSect="00C8470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F8F"/>
    <w:multiLevelType w:val="hybridMultilevel"/>
    <w:tmpl w:val="8676D97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71AC"/>
    <w:multiLevelType w:val="hybridMultilevel"/>
    <w:tmpl w:val="31CA6D0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1A25CC"/>
    <w:rsid w:val="001A413A"/>
    <w:rsid w:val="002673D6"/>
    <w:rsid w:val="002907FC"/>
    <w:rsid w:val="002C24FD"/>
    <w:rsid w:val="002F3DF3"/>
    <w:rsid w:val="00313769"/>
    <w:rsid w:val="003312E1"/>
    <w:rsid w:val="00387C78"/>
    <w:rsid w:val="003C2E58"/>
    <w:rsid w:val="0041700D"/>
    <w:rsid w:val="0052325B"/>
    <w:rsid w:val="00545401"/>
    <w:rsid w:val="00577A71"/>
    <w:rsid w:val="005A290B"/>
    <w:rsid w:val="005A5573"/>
    <w:rsid w:val="005B0C28"/>
    <w:rsid w:val="005E156D"/>
    <w:rsid w:val="00614635"/>
    <w:rsid w:val="00627323"/>
    <w:rsid w:val="00751D06"/>
    <w:rsid w:val="00755A57"/>
    <w:rsid w:val="007A4AC2"/>
    <w:rsid w:val="007A63BE"/>
    <w:rsid w:val="007D2D0D"/>
    <w:rsid w:val="007F70BA"/>
    <w:rsid w:val="008F2315"/>
    <w:rsid w:val="00985962"/>
    <w:rsid w:val="009F623F"/>
    <w:rsid w:val="00A41164"/>
    <w:rsid w:val="00A96B31"/>
    <w:rsid w:val="00B668CF"/>
    <w:rsid w:val="00B9054C"/>
    <w:rsid w:val="00B90D4E"/>
    <w:rsid w:val="00C42457"/>
    <w:rsid w:val="00C84707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347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10</cp:revision>
  <cp:lastPrinted>2019-12-12T09:33:00Z</cp:lastPrinted>
  <dcterms:created xsi:type="dcterms:W3CDTF">2021-09-29T07:01:00Z</dcterms:created>
  <dcterms:modified xsi:type="dcterms:W3CDTF">2024-03-14T09:37:00Z</dcterms:modified>
</cp:coreProperties>
</file>