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1C82CEC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052E8E">
        <w:rPr>
          <w:b/>
          <w:sz w:val="24"/>
          <w:szCs w:val="24"/>
        </w:rPr>
        <w:t>1</w:t>
      </w:r>
      <w:r w:rsidR="001C7622">
        <w:rPr>
          <w:b/>
          <w:sz w:val="24"/>
          <w:szCs w:val="24"/>
        </w:rPr>
        <w:t>8</w:t>
      </w:r>
      <w:r w:rsidR="00052E8E">
        <w:rPr>
          <w:b/>
          <w:sz w:val="24"/>
          <w:szCs w:val="24"/>
        </w:rPr>
        <w:t>.0</w:t>
      </w:r>
      <w:r w:rsidR="001C7622">
        <w:rPr>
          <w:b/>
          <w:sz w:val="24"/>
          <w:szCs w:val="24"/>
        </w:rPr>
        <w:t>3</w:t>
      </w:r>
      <w:r w:rsidR="00052E8E">
        <w:rPr>
          <w:b/>
          <w:sz w:val="24"/>
          <w:szCs w:val="24"/>
        </w:rPr>
        <w:t>.2024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12A967A8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101DA5">
        <w:rPr>
          <w:rFonts w:asciiTheme="minorHAnsi" w:hAnsiTheme="minorHAnsi" w:cstheme="minorHAnsi"/>
          <w:sz w:val="24"/>
          <w:szCs w:val="24"/>
        </w:rPr>
        <w:t>Primaria</w:t>
      </w:r>
      <w:r w:rsidR="00792144">
        <w:rPr>
          <w:rFonts w:asciiTheme="minorHAnsi" w:hAnsiTheme="minorHAnsi" w:cstheme="minorHAnsi"/>
          <w:sz w:val="24"/>
          <w:szCs w:val="24"/>
        </w:rPr>
        <w:t xml:space="preserve"> di</w:t>
      </w:r>
      <w:r w:rsidR="00052E8E">
        <w:rPr>
          <w:rFonts w:asciiTheme="minorHAnsi" w:hAnsiTheme="minorHAnsi" w:cstheme="minorHAnsi"/>
          <w:sz w:val="24"/>
          <w:szCs w:val="24"/>
        </w:rPr>
        <w:t xml:space="preserve"> Prepezzano/Malche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A2A4A0B" w14:textId="2866CF20" w:rsidR="00F115DA" w:rsidRPr="00F115DA" w:rsidRDefault="00F115DA" w:rsidP="00F115DA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d</w:t>
      </w:r>
      <w:r w:rsidR="00052E8E" w:rsidRPr="00052E8E">
        <w:rPr>
          <w:rFonts w:asciiTheme="minorHAnsi" w:eastAsiaTheme="minorHAnsi" w:hAnsiTheme="minorHAnsi" w:cstheme="minorHAnsi"/>
          <w:sz w:val="24"/>
          <w:szCs w:val="24"/>
        </w:rPr>
        <w:t xml:space="preserve">i essere disponibile ad accompagnare gli alunni della classe ____ sez. ____ </w:t>
      </w:r>
      <w:bookmarkStart w:id="0" w:name="_Hlk157780911"/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all’uscita didattica </w:t>
      </w:r>
      <w:r w:rsidRPr="00F115DA">
        <w:rPr>
          <w:rFonts w:asciiTheme="minorHAnsi" w:eastAsiaTheme="minorHAnsi" w:hAnsiTheme="minorHAnsi" w:cstheme="minorHAnsi"/>
          <w:bCs/>
          <w:sz w:val="24"/>
          <w:szCs w:val="24"/>
        </w:rPr>
        <w:t>di</w:t>
      </w:r>
      <w:r w:rsidRPr="00F115DA">
        <w:rPr>
          <w:rFonts w:asciiTheme="minorHAnsi" w:eastAsiaTheme="minorHAnsi" w:hAnsiTheme="minorHAnsi" w:cstheme="minorHAnsi"/>
          <w:bCs/>
          <w:iCs/>
          <w:sz w:val="24"/>
          <w:szCs w:val="24"/>
        </w:rPr>
        <w:t xml:space="preserve"> </w:t>
      </w:r>
      <w:r w:rsidRPr="00F115DA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 xml:space="preserve">lunedì </w:t>
      </w:r>
      <w:r w:rsidR="001C7622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>18.03</w:t>
      </w:r>
      <w:r w:rsidRPr="00F115DA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>.2024,</w:t>
      </w:r>
      <w:r w:rsidRPr="00F115DA">
        <w:rPr>
          <w:rFonts w:asciiTheme="minorHAnsi" w:eastAsiaTheme="minorHAnsi" w:hAnsiTheme="minorHAnsi" w:cstheme="minorHAnsi"/>
          <w:bCs/>
          <w:iCs/>
          <w:sz w:val="24"/>
          <w:szCs w:val="24"/>
        </w:rPr>
        <w:t xml:space="preserve"> presso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 il Teatro Ghirelli di Salerno (SA), per assistere allo spettacolo teatrale </w:t>
      </w:r>
      <w:r w:rsidRPr="00F115DA">
        <w:rPr>
          <w:rFonts w:asciiTheme="minorHAnsi" w:eastAsiaTheme="minorHAnsi" w:hAnsiTheme="minorHAnsi" w:cstheme="minorHAnsi"/>
          <w:bCs/>
          <w:i/>
          <w:sz w:val="24"/>
          <w:szCs w:val="24"/>
        </w:rPr>
        <w:t>“</w:t>
      </w:r>
      <w:r w:rsidR="00F63ED1">
        <w:rPr>
          <w:rFonts w:asciiTheme="minorHAnsi" w:eastAsiaTheme="minorHAnsi" w:hAnsiTheme="minorHAnsi" w:cstheme="minorHAnsi"/>
          <w:bCs/>
          <w:i/>
          <w:sz w:val="24"/>
          <w:szCs w:val="24"/>
        </w:rPr>
        <w:t>Cappuccetto Rosso senegalese</w:t>
      </w:r>
      <w:bookmarkStart w:id="1" w:name="_GoBack"/>
      <w:bookmarkEnd w:id="1"/>
      <w:r w:rsidRPr="00F115DA">
        <w:rPr>
          <w:rFonts w:asciiTheme="minorHAnsi" w:eastAsiaTheme="minorHAnsi" w:hAnsiTheme="minorHAnsi" w:cstheme="minorHAnsi"/>
          <w:bCs/>
          <w:i/>
          <w:sz w:val="24"/>
          <w:szCs w:val="24"/>
        </w:rPr>
        <w:t>”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, con le modalità organizzative come da circ. n. </w:t>
      </w:r>
      <w:r w:rsidR="001C7622">
        <w:rPr>
          <w:rFonts w:asciiTheme="minorHAnsi" w:eastAsiaTheme="minorHAnsi" w:hAnsiTheme="minorHAnsi" w:cstheme="minorHAnsi"/>
          <w:sz w:val="24"/>
          <w:szCs w:val="24"/>
        </w:rPr>
        <w:t>158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>
        <w:rPr>
          <w:rFonts w:asciiTheme="minorHAnsi" w:eastAsiaTheme="minorHAnsi" w:hAnsiTheme="minorHAnsi" w:cstheme="minorHAnsi"/>
          <w:sz w:val="24"/>
          <w:szCs w:val="24"/>
        </w:rPr>
        <w:t>21</w:t>
      </w:r>
      <w:r w:rsidR="001C7622">
        <w:rPr>
          <w:rFonts w:asciiTheme="minorHAnsi" w:eastAsiaTheme="minorHAnsi" w:hAnsiTheme="minorHAnsi" w:cstheme="minorHAnsi"/>
          <w:sz w:val="24"/>
          <w:szCs w:val="24"/>
        </w:rPr>
        <w:t>26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>/</w:t>
      </w:r>
      <w:r>
        <w:rPr>
          <w:rFonts w:asciiTheme="minorHAnsi" w:eastAsiaTheme="minorHAnsi" w:hAnsiTheme="minorHAnsi" w:cstheme="minorHAnsi"/>
          <w:sz w:val="24"/>
          <w:szCs w:val="24"/>
        </w:rPr>
        <w:t>2</w:t>
      </w:r>
      <w:r w:rsidR="001C7622">
        <w:rPr>
          <w:rFonts w:asciiTheme="minorHAnsi" w:eastAsiaTheme="minorHAnsi" w:hAnsiTheme="minorHAnsi" w:cstheme="minorHAnsi"/>
          <w:sz w:val="24"/>
          <w:szCs w:val="24"/>
        </w:rPr>
        <w:t>8</w:t>
      </w:r>
      <w:r>
        <w:rPr>
          <w:rFonts w:asciiTheme="minorHAnsi" w:eastAsiaTheme="minorHAnsi" w:hAnsiTheme="minorHAnsi" w:cstheme="minorHAnsi"/>
          <w:sz w:val="24"/>
          <w:szCs w:val="24"/>
        </w:rPr>
        <w:t>.0</w:t>
      </w:r>
      <w:r w:rsidR="001C7622">
        <w:rPr>
          <w:rFonts w:asciiTheme="minorHAnsi" w:eastAsiaTheme="minorHAnsi" w:hAnsiTheme="minorHAnsi" w:cstheme="minorHAnsi"/>
          <w:sz w:val="24"/>
          <w:szCs w:val="24"/>
        </w:rPr>
        <w:t>3</w:t>
      </w:r>
      <w:r>
        <w:rPr>
          <w:rFonts w:asciiTheme="minorHAnsi" w:eastAsiaTheme="minorHAnsi" w:hAnsiTheme="minorHAnsi" w:cstheme="minorHAnsi"/>
          <w:sz w:val="24"/>
          <w:szCs w:val="24"/>
        </w:rPr>
        <w:t>.2024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0"/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C7622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2111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C6B41"/>
    <w:rsid w:val="00EF64D0"/>
    <w:rsid w:val="00F115DA"/>
    <w:rsid w:val="00F1270A"/>
    <w:rsid w:val="00F30C8E"/>
    <w:rsid w:val="00F63ED1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53</cp:revision>
  <cp:lastPrinted>2022-04-21T08:31:00Z</cp:lastPrinted>
  <dcterms:created xsi:type="dcterms:W3CDTF">2021-09-29T06:58:00Z</dcterms:created>
  <dcterms:modified xsi:type="dcterms:W3CDTF">2024-02-29T08:53:00Z</dcterms:modified>
</cp:coreProperties>
</file>